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1A" w:rsidRPr="00304D1A" w:rsidRDefault="00304D1A" w:rsidP="00304D1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04D1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Důležité upozornění pro občany</w:t>
      </w:r>
    </w:p>
    <w:p w:rsidR="00227F6B" w:rsidRPr="00304D1A" w:rsidRDefault="00304D1A" w:rsidP="00304D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1A">
        <w:rPr>
          <w:rFonts w:ascii="Times New Roman" w:hAnsi="Times New Roman" w:cs="Times New Roman"/>
          <w:sz w:val="24"/>
          <w:szCs w:val="24"/>
        </w:rPr>
        <w:t xml:space="preserve">Obec Malovice vyhlašuje shromažďování podkladů pro pořízení změny č. </w:t>
      </w:r>
      <w:r w:rsidR="00AB7BF9">
        <w:rPr>
          <w:rFonts w:ascii="Times New Roman" w:hAnsi="Times New Roman" w:cs="Times New Roman"/>
          <w:sz w:val="24"/>
          <w:szCs w:val="24"/>
        </w:rPr>
        <w:t>5</w:t>
      </w:r>
      <w:r w:rsidRPr="00304D1A">
        <w:rPr>
          <w:rFonts w:ascii="Times New Roman" w:hAnsi="Times New Roman" w:cs="Times New Roman"/>
          <w:sz w:val="24"/>
          <w:szCs w:val="24"/>
        </w:rPr>
        <w:t xml:space="preserve"> Územního plánu Obce Malovice.</w:t>
      </w:r>
    </w:p>
    <w:p w:rsidR="00304D1A" w:rsidRPr="00304D1A" w:rsidRDefault="00304D1A" w:rsidP="00304D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1A">
        <w:rPr>
          <w:rFonts w:ascii="Times New Roman" w:hAnsi="Times New Roman" w:cs="Times New Roman"/>
          <w:sz w:val="24"/>
          <w:szCs w:val="24"/>
        </w:rPr>
        <w:t xml:space="preserve">Podklady je možné doručit od </w:t>
      </w:r>
      <w:proofErr w:type="gramStart"/>
      <w:r w:rsidRPr="00304D1A">
        <w:rPr>
          <w:rFonts w:ascii="Times New Roman" w:hAnsi="Times New Roman" w:cs="Times New Roman"/>
          <w:sz w:val="24"/>
          <w:szCs w:val="24"/>
        </w:rPr>
        <w:t>1.</w:t>
      </w:r>
      <w:r w:rsidR="00AB7BF9">
        <w:rPr>
          <w:rFonts w:ascii="Times New Roman" w:hAnsi="Times New Roman" w:cs="Times New Roman"/>
          <w:sz w:val="24"/>
          <w:szCs w:val="24"/>
        </w:rPr>
        <w:t>5</w:t>
      </w:r>
      <w:r w:rsidRPr="00304D1A">
        <w:rPr>
          <w:rFonts w:ascii="Times New Roman" w:hAnsi="Times New Roman" w:cs="Times New Roman"/>
          <w:sz w:val="24"/>
          <w:szCs w:val="24"/>
        </w:rPr>
        <w:t>. 202</w:t>
      </w:r>
      <w:r w:rsidR="00AB7BF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304D1A">
        <w:rPr>
          <w:rFonts w:ascii="Times New Roman" w:hAnsi="Times New Roman" w:cs="Times New Roman"/>
          <w:sz w:val="24"/>
          <w:szCs w:val="24"/>
        </w:rPr>
        <w:t xml:space="preserve"> do 3</w:t>
      </w:r>
      <w:r w:rsidR="00AB7BF9">
        <w:rPr>
          <w:rFonts w:ascii="Times New Roman" w:hAnsi="Times New Roman" w:cs="Times New Roman"/>
          <w:sz w:val="24"/>
          <w:szCs w:val="24"/>
        </w:rPr>
        <w:t>0</w:t>
      </w:r>
      <w:r w:rsidRPr="00304D1A">
        <w:rPr>
          <w:rFonts w:ascii="Times New Roman" w:hAnsi="Times New Roman" w:cs="Times New Roman"/>
          <w:sz w:val="24"/>
          <w:szCs w:val="24"/>
        </w:rPr>
        <w:t>.</w:t>
      </w:r>
      <w:r w:rsidR="00AB7BF9">
        <w:rPr>
          <w:rFonts w:ascii="Times New Roman" w:hAnsi="Times New Roman" w:cs="Times New Roman"/>
          <w:sz w:val="24"/>
          <w:szCs w:val="24"/>
        </w:rPr>
        <w:t>9</w:t>
      </w:r>
      <w:r w:rsidRPr="00304D1A">
        <w:rPr>
          <w:rFonts w:ascii="Times New Roman" w:hAnsi="Times New Roman" w:cs="Times New Roman"/>
          <w:sz w:val="24"/>
          <w:szCs w:val="24"/>
        </w:rPr>
        <w:t>.202</w:t>
      </w:r>
      <w:r w:rsidR="00AB7BF9">
        <w:rPr>
          <w:rFonts w:ascii="Times New Roman" w:hAnsi="Times New Roman" w:cs="Times New Roman"/>
          <w:sz w:val="24"/>
          <w:szCs w:val="24"/>
        </w:rPr>
        <w:t>3</w:t>
      </w:r>
      <w:r w:rsidRPr="00304D1A">
        <w:rPr>
          <w:rFonts w:ascii="Times New Roman" w:hAnsi="Times New Roman" w:cs="Times New Roman"/>
          <w:sz w:val="24"/>
          <w:szCs w:val="24"/>
        </w:rPr>
        <w:t xml:space="preserve"> na adresu Obce Malovice, Malovice 5, 384 11 Netolice nebo emailem na </w:t>
      </w:r>
      <w:hyperlink r:id="rId5" w:history="1">
        <w:r w:rsidRPr="00304D1A">
          <w:rPr>
            <w:rStyle w:val="Hypertextovodkaz"/>
            <w:rFonts w:ascii="Times New Roman" w:hAnsi="Times New Roman" w:cs="Times New Roman"/>
            <w:sz w:val="24"/>
            <w:szCs w:val="24"/>
          </w:rPr>
          <w:t>podatelna@malovice.cz</w:t>
        </w:r>
      </w:hyperlink>
      <w:r w:rsidRPr="00304D1A">
        <w:rPr>
          <w:rFonts w:ascii="Times New Roman" w:hAnsi="Times New Roman" w:cs="Times New Roman"/>
          <w:sz w:val="24"/>
          <w:szCs w:val="24"/>
        </w:rPr>
        <w:t>.</w:t>
      </w:r>
    </w:p>
    <w:p w:rsidR="00304D1A" w:rsidRPr="00304D1A" w:rsidRDefault="00304D1A" w:rsidP="00304D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1A">
        <w:rPr>
          <w:rFonts w:ascii="Times New Roman" w:hAnsi="Times New Roman" w:cs="Times New Roman"/>
          <w:sz w:val="24"/>
          <w:szCs w:val="24"/>
        </w:rPr>
        <w:t>Pro informace ke shromažďování</w:t>
      </w:r>
      <w:r>
        <w:rPr>
          <w:rFonts w:ascii="Times New Roman" w:hAnsi="Times New Roman" w:cs="Times New Roman"/>
          <w:sz w:val="24"/>
          <w:szCs w:val="24"/>
        </w:rPr>
        <w:t xml:space="preserve"> podkladů</w:t>
      </w:r>
      <w:r w:rsidRPr="00304D1A">
        <w:rPr>
          <w:rFonts w:ascii="Times New Roman" w:hAnsi="Times New Roman" w:cs="Times New Roman"/>
          <w:sz w:val="24"/>
          <w:szCs w:val="24"/>
        </w:rPr>
        <w:t xml:space="preserve"> můžete posílat podněty a dotazy na email </w:t>
      </w:r>
      <w:hyperlink r:id="rId6" w:history="1">
        <w:r w:rsidRPr="00304D1A">
          <w:rPr>
            <w:rStyle w:val="Hypertextovodkaz"/>
            <w:rFonts w:ascii="Times New Roman" w:hAnsi="Times New Roman" w:cs="Times New Roman"/>
            <w:sz w:val="24"/>
            <w:szCs w:val="24"/>
          </w:rPr>
          <w:t>obec@malovice.cz</w:t>
        </w:r>
      </w:hyperlink>
      <w:r w:rsidRPr="00304D1A">
        <w:rPr>
          <w:rFonts w:ascii="Times New Roman" w:hAnsi="Times New Roman" w:cs="Times New Roman"/>
          <w:sz w:val="24"/>
          <w:szCs w:val="24"/>
        </w:rPr>
        <w:t xml:space="preserve"> nebo telefonicky na čísl</w:t>
      </w:r>
      <w:bookmarkStart w:id="0" w:name="_GoBack"/>
      <w:bookmarkEnd w:id="0"/>
      <w:r w:rsidRPr="00304D1A">
        <w:rPr>
          <w:rFonts w:ascii="Times New Roman" w:hAnsi="Times New Roman" w:cs="Times New Roman"/>
          <w:sz w:val="24"/>
          <w:szCs w:val="24"/>
        </w:rPr>
        <w:t>o 775324065.</w:t>
      </w:r>
    </w:p>
    <w:sectPr w:rsidR="00304D1A" w:rsidRPr="00304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1A"/>
    <w:rsid w:val="00227F6B"/>
    <w:rsid w:val="00304D1A"/>
    <w:rsid w:val="00A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4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4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ec@malovice.cz" TargetMode="External"/><Relationship Id="rId5" Type="http://schemas.openxmlformats.org/officeDocument/2006/relationships/hyperlink" Target="mailto:podatelna@ma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2020-01-27T08:39:00Z</cp:lastPrinted>
  <dcterms:created xsi:type="dcterms:W3CDTF">2020-01-27T08:31:00Z</dcterms:created>
  <dcterms:modified xsi:type="dcterms:W3CDTF">2023-03-02T09:05:00Z</dcterms:modified>
</cp:coreProperties>
</file>